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47006">
      <w:pPr>
        <w:autoSpaceDE/>
        <w:autoSpaceDN/>
        <w:spacing w:line="560" w:lineRule="exact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附件3</w:t>
      </w:r>
    </w:p>
    <w:bookmarkEnd w:id="0"/>
    <w:p w14:paraId="67421FF8">
      <w:pPr>
        <w:autoSpaceDE/>
        <w:autoSpaceDN/>
        <w:spacing w:line="560" w:lineRule="exact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自愿参加责任书</w:t>
      </w:r>
    </w:p>
    <w:p w14:paraId="3C0DDFBC">
      <w:pPr>
        <w:autoSpaceDE/>
        <w:autoSpaceDN/>
        <w:spacing w:line="560" w:lineRule="exact"/>
        <w:jc w:val="center"/>
        <w:rPr>
          <w:rFonts w:eastAsia="仿宋_GB2312"/>
          <w:bCs/>
          <w:color w:val="000000"/>
          <w:sz w:val="32"/>
          <w:szCs w:val="32"/>
        </w:rPr>
      </w:pPr>
    </w:p>
    <w:p w14:paraId="2F3501A7"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我自愿参加“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‘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好运山东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’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山东省老年人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太极拳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比赛”并签署本责任书。对以下内容，我已认真阅读、全面理解且予以确认并承担相应的法律责任：</w:t>
      </w:r>
    </w:p>
    <w:p w14:paraId="6F951672"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一、我愿意遵守本次比赛的所有规定；如果本人在参加过程中发现或注意到任何风险和潜在风险，本人将立刻终止参加或报告比赛领导机构。</w:t>
      </w:r>
    </w:p>
    <w:p w14:paraId="0CC820E4"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二、我充分了解本次比赛期间的训练或比赛有潜在的危险，以及可能由此而导致的受伤或事故，我会竭尽所能，以对自己安全负责的态度参加。</w:t>
      </w:r>
    </w:p>
    <w:p w14:paraId="49895280"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他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不适合运动的疾病），因此我郑重声明，可以正常参加本次比赛。</w:t>
      </w:r>
    </w:p>
    <w:p w14:paraId="20001E65"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四、我同意接受主办方在比赛期间提供的现场急救性质的医务治疗，但在医院救治等发生的相关费用由本人负担。</w:t>
      </w:r>
    </w:p>
    <w:p w14:paraId="57FB17CC">
      <w:pPr>
        <w:autoSpaceDE/>
        <w:autoSpaceDN/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</w:p>
    <w:p w14:paraId="00340DBA">
      <w:pPr>
        <w:autoSpaceDE/>
        <w:autoSpaceDN/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本人签名：           亲属签名：     </w:t>
      </w:r>
    </w:p>
    <w:p w14:paraId="0AF13FAF">
      <w:pPr>
        <w:autoSpaceDE/>
        <w:autoSpaceDN/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 xml:space="preserve"> </w:t>
      </w:r>
    </w:p>
    <w:p w14:paraId="1F25DD6B">
      <w:pPr>
        <w:autoSpaceDE/>
        <w:autoSpaceDN/>
        <w:spacing w:line="560" w:lineRule="exact"/>
        <w:ind w:firstLine="6080" w:firstLineChars="1900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年   月   日</w:t>
      </w:r>
    </w:p>
    <w:p w14:paraId="5D1C79E1">
      <w:pPr>
        <w:spacing w:line="600" w:lineRule="exact"/>
        <w:jc w:val="both"/>
        <w:rPr>
          <w:rFonts w:ascii="仿宋" w:hAnsi="仿宋" w:eastAsia="仿宋" w:cs="仿宋"/>
          <w:bCs/>
          <w:sz w:val="21"/>
          <w:szCs w:val="21"/>
        </w:rPr>
      </w:pPr>
    </w:p>
    <w:p w14:paraId="218DD63B"/>
    <w:sectPr>
      <w:footerReference r:id="rId3" w:type="default"/>
      <w:pgSz w:w="11910" w:h="16840"/>
      <w:pgMar w:top="1580" w:right="1140" w:bottom="280" w:left="13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D668E">
    <w:pPr>
      <w:pStyle w:val="2"/>
      <w:spacing w:line="14" w:lineRule="auto"/>
      <w:ind w:left="0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D7397"/>
    <w:rsid w:val="1C8D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98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2025-04-14T06:59:00Z</dcterms:created>
  <dc:creator> </dc:creator>
  <cp:lastModifiedBy> </cp:lastModifiedBy>
  <dcterms:modified xsi:type="dcterms:W3CDTF">2025-04-14T06:59:41Z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5BC0F6C65E6D491A93C2B5BB4B99B376_11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